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F9" w:rsidRDefault="006917F9" w:rsidP="006917F9">
      <w:pPr>
        <w:widowControl w:val="0"/>
        <w:autoSpaceDE w:val="0"/>
        <w:autoSpaceDN w:val="0"/>
        <w:adjustRightInd w:val="0"/>
        <w:jc w:val="center"/>
        <w:rPr>
          <w:b/>
          <w:noProof/>
          <w:sz w:val="28"/>
        </w:rPr>
      </w:pPr>
      <w:r>
        <w:rPr>
          <w:noProof/>
          <w:color w:val="FFFFFF"/>
          <w:sz w:val="28"/>
          <w:szCs w:val="28"/>
        </w:rPr>
        <w:drawing>
          <wp:inline distT="0" distB="0" distL="0" distR="0" wp14:anchorId="4E7AA8FB" wp14:editId="52B194D3">
            <wp:extent cx="809625" cy="847725"/>
            <wp:effectExtent l="0" t="0" r="9525" b="9525"/>
            <wp:docPr id="1" name="Рисунок 1" descr="Описание: Описание: Описание: 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1 Герб цвет"/>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30913" r="12968"/>
                    <a:stretch>
                      <a:fillRect/>
                    </a:stretch>
                  </pic:blipFill>
                  <pic:spPr bwMode="auto">
                    <a:xfrm>
                      <a:off x="0" y="0"/>
                      <a:ext cx="809625" cy="847725"/>
                    </a:xfrm>
                    <a:prstGeom prst="rect">
                      <a:avLst/>
                    </a:prstGeom>
                    <a:noFill/>
                    <a:ln>
                      <a:noFill/>
                    </a:ln>
                  </pic:spPr>
                </pic:pic>
              </a:graphicData>
            </a:graphic>
          </wp:inline>
        </w:drawing>
      </w:r>
    </w:p>
    <w:p w:rsidR="006917F9" w:rsidRDefault="006917F9" w:rsidP="006917F9">
      <w:pPr>
        <w:widowControl w:val="0"/>
        <w:autoSpaceDE w:val="0"/>
        <w:autoSpaceDN w:val="0"/>
        <w:adjustRightInd w:val="0"/>
        <w:jc w:val="center"/>
        <w:rPr>
          <w:b/>
          <w:noProof/>
          <w:sz w:val="28"/>
        </w:rPr>
      </w:pPr>
    </w:p>
    <w:p w:rsidR="006917F9" w:rsidRDefault="006917F9" w:rsidP="006917F9">
      <w:pPr>
        <w:widowControl w:val="0"/>
        <w:autoSpaceDE w:val="0"/>
        <w:autoSpaceDN w:val="0"/>
        <w:adjustRightInd w:val="0"/>
        <w:jc w:val="center"/>
        <w:rPr>
          <w:b/>
          <w:sz w:val="28"/>
          <w:szCs w:val="28"/>
        </w:rPr>
      </w:pPr>
      <w:r>
        <w:rPr>
          <w:b/>
          <w:sz w:val="28"/>
          <w:szCs w:val="28"/>
        </w:rPr>
        <w:t>РОССИЙСКАЯ  ФЕДЕРАЦИЯ</w:t>
      </w:r>
    </w:p>
    <w:p w:rsidR="006917F9" w:rsidRDefault="006917F9" w:rsidP="006917F9">
      <w:pPr>
        <w:widowControl w:val="0"/>
        <w:autoSpaceDE w:val="0"/>
        <w:autoSpaceDN w:val="0"/>
        <w:adjustRightInd w:val="0"/>
        <w:jc w:val="center"/>
        <w:rPr>
          <w:b/>
          <w:sz w:val="28"/>
          <w:szCs w:val="28"/>
        </w:rPr>
      </w:pPr>
      <w:r>
        <w:rPr>
          <w:b/>
          <w:sz w:val="28"/>
          <w:szCs w:val="28"/>
        </w:rPr>
        <w:t>ЧУКОТСКИЙ  АВТОНОМНЫЙ  ОКРУГ</w:t>
      </w:r>
    </w:p>
    <w:p w:rsidR="006917F9" w:rsidRDefault="006917F9" w:rsidP="006917F9">
      <w:pPr>
        <w:widowControl w:val="0"/>
        <w:autoSpaceDE w:val="0"/>
        <w:autoSpaceDN w:val="0"/>
        <w:adjustRightInd w:val="0"/>
        <w:jc w:val="center"/>
        <w:rPr>
          <w:b/>
          <w:sz w:val="28"/>
          <w:szCs w:val="28"/>
        </w:rPr>
      </w:pPr>
      <w:r>
        <w:rPr>
          <w:b/>
          <w:sz w:val="28"/>
          <w:szCs w:val="28"/>
        </w:rPr>
        <w:t xml:space="preserve">  СОВЕТ  ДЕПУТАТОВ  МУНИЦИПАЛЬНОГО  ОБРАЗОВАНИЯ</w:t>
      </w:r>
    </w:p>
    <w:p w:rsidR="006917F9" w:rsidRDefault="006917F9" w:rsidP="006917F9">
      <w:pPr>
        <w:widowControl w:val="0"/>
        <w:autoSpaceDE w:val="0"/>
        <w:autoSpaceDN w:val="0"/>
        <w:adjustRightInd w:val="0"/>
        <w:jc w:val="center"/>
        <w:rPr>
          <w:b/>
          <w:sz w:val="28"/>
          <w:szCs w:val="28"/>
        </w:rPr>
      </w:pPr>
      <w:r>
        <w:rPr>
          <w:b/>
          <w:sz w:val="28"/>
          <w:szCs w:val="28"/>
        </w:rPr>
        <w:t>ЧУКОТСКИЙ  МУНИЦИПАЛЬНЫЙ  РАЙОН</w:t>
      </w:r>
    </w:p>
    <w:p w:rsidR="006917F9" w:rsidRDefault="006917F9" w:rsidP="006917F9">
      <w:pPr>
        <w:widowControl w:val="0"/>
        <w:autoSpaceDE w:val="0"/>
        <w:autoSpaceDN w:val="0"/>
        <w:adjustRightInd w:val="0"/>
        <w:jc w:val="center"/>
        <w:rPr>
          <w:b/>
          <w:sz w:val="16"/>
          <w:szCs w:val="28"/>
        </w:rPr>
      </w:pPr>
    </w:p>
    <w:p w:rsidR="006917F9" w:rsidRDefault="006917F9" w:rsidP="006917F9">
      <w:pPr>
        <w:widowControl w:val="0"/>
        <w:autoSpaceDE w:val="0"/>
        <w:autoSpaceDN w:val="0"/>
        <w:adjustRightInd w:val="0"/>
        <w:jc w:val="center"/>
        <w:rPr>
          <w:b/>
          <w:sz w:val="28"/>
          <w:szCs w:val="28"/>
        </w:rPr>
      </w:pPr>
      <w:r>
        <w:rPr>
          <w:b/>
          <w:sz w:val="28"/>
          <w:szCs w:val="28"/>
        </w:rPr>
        <w:t>РЕШЕНИЕ</w:t>
      </w:r>
    </w:p>
    <w:p w:rsidR="006917F9" w:rsidRDefault="006917F9" w:rsidP="006917F9">
      <w:pPr>
        <w:widowControl w:val="0"/>
        <w:autoSpaceDE w:val="0"/>
        <w:autoSpaceDN w:val="0"/>
        <w:adjustRightInd w:val="0"/>
        <w:jc w:val="center"/>
        <w:rPr>
          <w:b/>
          <w:sz w:val="26"/>
        </w:rPr>
      </w:pPr>
      <w:r>
        <w:rPr>
          <w:b/>
          <w:sz w:val="28"/>
        </w:rPr>
        <w:t>(</w:t>
      </w:r>
      <w:r>
        <w:rPr>
          <w:b/>
          <w:sz w:val="28"/>
          <w:lang w:val="en-US"/>
        </w:rPr>
        <w:t>VII</w:t>
      </w:r>
      <w:r w:rsidRPr="00AF29D1">
        <w:rPr>
          <w:b/>
          <w:sz w:val="28"/>
        </w:rPr>
        <w:t xml:space="preserve"> </w:t>
      </w:r>
      <w:r>
        <w:rPr>
          <w:b/>
          <w:sz w:val="28"/>
          <w:szCs w:val="28"/>
        </w:rPr>
        <w:t>сессия   седьмого созыва</w:t>
      </w:r>
      <w:r>
        <w:rPr>
          <w:b/>
          <w:sz w:val="28"/>
        </w:rPr>
        <w:t>)</w:t>
      </w:r>
    </w:p>
    <w:p w:rsidR="006917F9" w:rsidRDefault="006917F9" w:rsidP="006917F9">
      <w:pPr>
        <w:widowControl w:val="0"/>
        <w:autoSpaceDE w:val="0"/>
        <w:autoSpaceDN w:val="0"/>
        <w:adjustRightInd w:val="0"/>
        <w:jc w:val="both"/>
        <w:rPr>
          <w:b/>
          <w:sz w:val="28"/>
          <w:szCs w:val="28"/>
        </w:rPr>
      </w:pPr>
    </w:p>
    <w:p w:rsidR="006917F9" w:rsidRDefault="006917F9" w:rsidP="006917F9">
      <w:pPr>
        <w:pStyle w:val="a7"/>
        <w:spacing w:before="0" w:beforeAutospacing="0" w:after="0" w:afterAutospacing="0"/>
        <w:jc w:val="center"/>
        <w:rPr>
          <w:sz w:val="26"/>
          <w:szCs w:val="26"/>
        </w:rPr>
      </w:pPr>
    </w:p>
    <w:p w:rsidR="006917F9" w:rsidRDefault="006917F9" w:rsidP="006917F9">
      <w:pPr>
        <w:rPr>
          <w:b/>
          <w:sz w:val="28"/>
          <w:szCs w:val="28"/>
        </w:rPr>
      </w:pPr>
      <w:r>
        <w:rPr>
          <w:b/>
          <w:sz w:val="28"/>
          <w:szCs w:val="28"/>
        </w:rPr>
        <w:t>от 02.02.2023  года № 5</w:t>
      </w:r>
      <w:r>
        <w:rPr>
          <w:b/>
          <w:sz w:val="28"/>
          <w:szCs w:val="28"/>
        </w:rPr>
        <w:t>3</w:t>
      </w:r>
    </w:p>
    <w:p w:rsidR="006917F9" w:rsidRDefault="006917F9" w:rsidP="006917F9">
      <w:pPr>
        <w:rPr>
          <w:sz w:val="28"/>
          <w:szCs w:val="28"/>
        </w:rPr>
      </w:pPr>
      <w:r>
        <w:rPr>
          <w:sz w:val="28"/>
          <w:szCs w:val="28"/>
        </w:rPr>
        <w:t>с. Лаврентия</w:t>
      </w:r>
    </w:p>
    <w:p w:rsidR="00C071EF" w:rsidRDefault="00C071EF" w:rsidP="00C071EF">
      <w:pPr>
        <w:jc w:val="center"/>
        <w:rPr>
          <w:b/>
          <w:sz w:val="28"/>
          <w:szCs w:val="28"/>
        </w:rPr>
      </w:pPr>
    </w:p>
    <w:tbl>
      <w:tblPr>
        <w:tblStyle w:val="a5"/>
        <w:tblW w:w="0" w:type="auto"/>
        <w:tblLook w:val="04A0" w:firstRow="1" w:lastRow="0" w:firstColumn="1" w:lastColumn="0" w:noHBand="0" w:noVBand="1"/>
      </w:tblPr>
      <w:tblGrid>
        <w:gridCol w:w="4928"/>
      </w:tblGrid>
      <w:tr w:rsidR="00C071EF" w:rsidTr="00C071EF">
        <w:tc>
          <w:tcPr>
            <w:tcW w:w="4928" w:type="dxa"/>
            <w:tcBorders>
              <w:top w:val="nil"/>
              <w:left w:val="nil"/>
              <w:bottom w:val="nil"/>
              <w:right w:val="nil"/>
            </w:tcBorders>
          </w:tcPr>
          <w:p w:rsidR="003160B5" w:rsidRPr="006917F9" w:rsidRDefault="003160B5" w:rsidP="003160B5">
            <w:pPr>
              <w:jc w:val="both"/>
              <w:rPr>
                <w:b/>
                <w:sz w:val="28"/>
                <w:szCs w:val="28"/>
              </w:rPr>
            </w:pPr>
            <w:r w:rsidRPr="006917F9">
              <w:rPr>
                <w:b/>
                <w:sz w:val="28"/>
                <w:szCs w:val="28"/>
              </w:rPr>
              <w:t>О внесении изменений</w:t>
            </w:r>
            <w:r w:rsidR="00C071EF" w:rsidRPr="006917F9">
              <w:rPr>
                <w:b/>
                <w:sz w:val="28"/>
                <w:szCs w:val="28"/>
              </w:rPr>
              <w:t xml:space="preserve"> в решение Совета депутатов муниципального образования </w:t>
            </w:r>
            <w:r w:rsidR="00363A62" w:rsidRPr="006917F9">
              <w:rPr>
                <w:b/>
                <w:sz w:val="28"/>
                <w:szCs w:val="28"/>
              </w:rPr>
              <w:t>Чукотский муниципальный район</w:t>
            </w:r>
            <w:r w:rsidRPr="006917F9">
              <w:rPr>
                <w:b/>
              </w:rPr>
              <w:t xml:space="preserve"> </w:t>
            </w:r>
            <w:r w:rsidRPr="006917F9">
              <w:rPr>
                <w:b/>
                <w:sz w:val="28"/>
                <w:szCs w:val="28"/>
              </w:rPr>
              <w:t xml:space="preserve">от 14 марта 2008 года №5 </w:t>
            </w:r>
          </w:p>
          <w:p w:rsidR="00C071EF" w:rsidRPr="00C071EF" w:rsidRDefault="00C071EF" w:rsidP="00363A62">
            <w:pPr>
              <w:jc w:val="both"/>
              <w:rPr>
                <w:sz w:val="28"/>
                <w:szCs w:val="28"/>
              </w:rPr>
            </w:pPr>
          </w:p>
        </w:tc>
      </w:tr>
    </w:tbl>
    <w:p w:rsidR="00C071EF" w:rsidRDefault="00C071EF" w:rsidP="00C071EF">
      <w:pPr>
        <w:jc w:val="center"/>
        <w:rPr>
          <w:b/>
          <w:sz w:val="28"/>
          <w:szCs w:val="28"/>
        </w:rPr>
      </w:pPr>
    </w:p>
    <w:p w:rsidR="00C071EF" w:rsidRDefault="00AC2061" w:rsidP="00243A02">
      <w:pPr>
        <w:ind w:firstLine="708"/>
        <w:jc w:val="both"/>
        <w:rPr>
          <w:sz w:val="28"/>
          <w:szCs w:val="28"/>
        </w:rPr>
      </w:pPr>
      <w:r w:rsidRPr="00AC2061">
        <w:rPr>
          <w:sz w:val="28"/>
          <w:szCs w:val="28"/>
        </w:rPr>
        <w:t xml:space="preserve">В целях </w:t>
      </w:r>
      <w:r w:rsidR="005D3290">
        <w:rPr>
          <w:sz w:val="28"/>
          <w:szCs w:val="28"/>
        </w:rPr>
        <w:t>уточнения отдельных положений нормативно-правов</w:t>
      </w:r>
      <w:r w:rsidR="00D6211D">
        <w:rPr>
          <w:sz w:val="28"/>
          <w:szCs w:val="28"/>
        </w:rPr>
        <w:t>ого</w:t>
      </w:r>
      <w:r w:rsidR="005D3290">
        <w:rPr>
          <w:sz w:val="28"/>
          <w:szCs w:val="28"/>
        </w:rPr>
        <w:t xml:space="preserve"> акт</w:t>
      </w:r>
      <w:r w:rsidR="00D6211D">
        <w:rPr>
          <w:sz w:val="28"/>
          <w:szCs w:val="28"/>
        </w:rPr>
        <w:t>а</w:t>
      </w:r>
      <w:r w:rsidR="005D3290">
        <w:rPr>
          <w:sz w:val="28"/>
          <w:szCs w:val="28"/>
        </w:rPr>
        <w:t xml:space="preserve"> Совета депутатов муниципального образования Чукотский муниципальный район</w:t>
      </w:r>
      <w:r w:rsidRPr="00AC2061">
        <w:rPr>
          <w:sz w:val="28"/>
          <w:szCs w:val="28"/>
        </w:rPr>
        <w:t xml:space="preserve">, руководствуясь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Чукотский муниципальный район, Совет депутатов муниципального образования Чукотский муниципальный район, </w:t>
      </w:r>
      <w:r w:rsidR="00243A02">
        <w:rPr>
          <w:sz w:val="28"/>
          <w:szCs w:val="28"/>
        </w:rPr>
        <w:t xml:space="preserve"> </w:t>
      </w:r>
    </w:p>
    <w:p w:rsidR="000D049F" w:rsidRDefault="00243A02" w:rsidP="00243A02">
      <w:pPr>
        <w:ind w:firstLine="708"/>
        <w:jc w:val="both"/>
        <w:rPr>
          <w:sz w:val="28"/>
          <w:szCs w:val="28"/>
        </w:rPr>
      </w:pPr>
      <w:r>
        <w:rPr>
          <w:sz w:val="28"/>
          <w:szCs w:val="28"/>
        </w:rPr>
        <w:t>РЕШИЛ:</w:t>
      </w:r>
    </w:p>
    <w:p w:rsidR="00243A02" w:rsidRDefault="00243A02" w:rsidP="00243A02">
      <w:pPr>
        <w:ind w:firstLine="708"/>
        <w:jc w:val="both"/>
        <w:rPr>
          <w:sz w:val="28"/>
          <w:szCs w:val="28"/>
        </w:rPr>
      </w:pPr>
      <w:r>
        <w:rPr>
          <w:sz w:val="28"/>
          <w:szCs w:val="28"/>
        </w:rPr>
        <w:t xml:space="preserve"> </w:t>
      </w:r>
    </w:p>
    <w:p w:rsidR="00243A02" w:rsidRDefault="00243A02" w:rsidP="00363A62">
      <w:pPr>
        <w:pStyle w:val="a6"/>
        <w:numPr>
          <w:ilvl w:val="0"/>
          <w:numId w:val="1"/>
        </w:numPr>
        <w:ind w:left="0" w:firstLine="709"/>
        <w:jc w:val="both"/>
        <w:rPr>
          <w:sz w:val="28"/>
          <w:szCs w:val="28"/>
        </w:rPr>
      </w:pPr>
      <w:r w:rsidRPr="00243A02">
        <w:rPr>
          <w:sz w:val="28"/>
          <w:szCs w:val="28"/>
        </w:rPr>
        <w:t xml:space="preserve">Внести в решение Совета депутатов муниципального образования </w:t>
      </w:r>
      <w:r w:rsidR="00363A62" w:rsidRPr="00363A62">
        <w:rPr>
          <w:sz w:val="28"/>
          <w:szCs w:val="28"/>
        </w:rPr>
        <w:t>Чукотский муниципальный район</w:t>
      </w:r>
      <w:r w:rsidR="00CD0F4C" w:rsidRPr="00CD0F4C">
        <w:rPr>
          <w:sz w:val="28"/>
          <w:szCs w:val="28"/>
        </w:rPr>
        <w:t xml:space="preserve"> от </w:t>
      </w:r>
      <w:r w:rsidR="00700AC1">
        <w:rPr>
          <w:sz w:val="28"/>
          <w:szCs w:val="28"/>
        </w:rPr>
        <w:t>14</w:t>
      </w:r>
      <w:r w:rsidR="00363A62" w:rsidRPr="00363A62">
        <w:rPr>
          <w:sz w:val="28"/>
          <w:szCs w:val="28"/>
        </w:rPr>
        <w:t>.</w:t>
      </w:r>
      <w:r w:rsidR="00700AC1">
        <w:rPr>
          <w:sz w:val="28"/>
          <w:szCs w:val="28"/>
        </w:rPr>
        <w:t>03</w:t>
      </w:r>
      <w:r w:rsidR="00363A62" w:rsidRPr="00363A62">
        <w:rPr>
          <w:sz w:val="28"/>
          <w:szCs w:val="28"/>
        </w:rPr>
        <w:t>.20</w:t>
      </w:r>
      <w:r w:rsidR="00700AC1">
        <w:rPr>
          <w:sz w:val="28"/>
          <w:szCs w:val="28"/>
        </w:rPr>
        <w:t>08</w:t>
      </w:r>
      <w:r w:rsidR="00363A62" w:rsidRPr="00363A62">
        <w:rPr>
          <w:sz w:val="28"/>
          <w:szCs w:val="28"/>
        </w:rPr>
        <w:t xml:space="preserve">  года № </w:t>
      </w:r>
      <w:r w:rsidR="00700AC1">
        <w:rPr>
          <w:sz w:val="28"/>
          <w:szCs w:val="28"/>
        </w:rPr>
        <w:t>5</w:t>
      </w:r>
      <w:r w:rsidR="00363A62" w:rsidRPr="00363A62">
        <w:rPr>
          <w:sz w:val="28"/>
          <w:szCs w:val="28"/>
        </w:rPr>
        <w:t xml:space="preserve"> </w:t>
      </w:r>
      <w:r w:rsidRPr="00243A02">
        <w:rPr>
          <w:sz w:val="28"/>
          <w:szCs w:val="28"/>
        </w:rPr>
        <w:t>«</w:t>
      </w:r>
      <w:r w:rsidR="00363A62" w:rsidRPr="00363A62">
        <w:rPr>
          <w:sz w:val="28"/>
          <w:szCs w:val="28"/>
        </w:rPr>
        <w:t xml:space="preserve">О </w:t>
      </w:r>
      <w:r w:rsidR="00700AC1" w:rsidRPr="00700AC1">
        <w:rPr>
          <w:sz w:val="28"/>
          <w:szCs w:val="28"/>
        </w:rPr>
        <w:t>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Pr="00243A02">
        <w:rPr>
          <w:sz w:val="28"/>
          <w:szCs w:val="28"/>
        </w:rPr>
        <w:t>» следующие изменения:</w:t>
      </w:r>
    </w:p>
    <w:p w:rsidR="007F2C90" w:rsidRDefault="007F2C90" w:rsidP="007F2C90">
      <w:pPr>
        <w:pStyle w:val="a6"/>
        <w:numPr>
          <w:ilvl w:val="1"/>
          <w:numId w:val="1"/>
        </w:numPr>
        <w:jc w:val="both"/>
        <w:rPr>
          <w:sz w:val="28"/>
          <w:szCs w:val="28"/>
        </w:rPr>
      </w:pPr>
      <w:r>
        <w:rPr>
          <w:sz w:val="28"/>
          <w:szCs w:val="28"/>
        </w:rPr>
        <w:t xml:space="preserve">Изложить статью </w:t>
      </w:r>
      <w:r w:rsidR="00700AC1">
        <w:rPr>
          <w:sz w:val="28"/>
          <w:szCs w:val="28"/>
        </w:rPr>
        <w:t>5</w:t>
      </w:r>
      <w:r>
        <w:rPr>
          <w:sz w:val="28"/>
          <w:szCs w:val="28"/>
        </w:rPr>
        <w:t xml:space="preserve"> в новой редакции: </w:t>
      </w:r>
    </w:p>
    <w:p w:rsidR="00363A62" w:rsidRDefault="00EA174A" w:rsidP="00EA174A">
      <w:pPr>
        <w:ind w:firstLine="708"/>
        <w:jc w:val="both"/>
        <w:rPr>
          <w:sz w:val="28"/>
          <w:szCs w:val="28"/>
        </w:rPr>
      </w:pPr>
      <w:r w:rsidRPr="00EA174A">
        <w:rPr>
          <w:sz w:val="28"/>
          <w:szCs w:val="28"/>
        </w:rPr>
        <w:t>«</w:t>
      </w:r>
      <w:r w:rsidRPr="00700AC1">
        <w:rPr>
          <w:b/>
          <w:sz w:val="28"/>
          <w:szCs w:val="28"/>
        </w:rPr>
        <w:t xml:space="preserve">Статья </w:t>
      </w:r>
      <w:r w:rsidR="00700AC1" w:rsidRPr="00700AC1">
        <w:rPr>
          <w:b/>
          <w:sz w:val="28"/>
          <w:szCs w:val="28"/>
        </w:rPr>
        <w:t>5</w:t>
      </w:r>
      <w:r w:rsidR="00700AC1" w:rsidRPr="00700AC1">
        <w:rPr>
          <w:b/>
        </w:rPr>
        <w:t xml:space="preserve"> </w:t>
      </w:r>
      <w:r w:rsidR="00700AC1" w:rsidRPr="00700AC1">
        <w:rPr>
          <w:b/>
          <w:sz w:val="28"/>
          <w:szCs w:val="28"/>
        </w:rPr>
        <w:t>Процентная надбавка к заработной плате</w:t>
      </w:r>
      <w:r w:rsidRPr="00700AC1">
        <w:rPr>
          <w:b/>
          <w:sz w:val="28"/>
          <w:szCs w:val="28"/>
        </w:rPr>
        <w:t xml:space="preserve"> </w:t>
      </w:r>
    </w:p>
    <w:p w:rsidR="00363A62" w:rsidRDefault="005F7F63" w:rsidP="00700AC1">
      <w:pPr>
        <w:tabs>
          <w:tab w:val="num" w:pos="720"/>
        </w:tabs>
        <w:jc w:val="both"/>
        <w:rPr>
          <w:sz w:val="28"/>
          <w:szCs w:val="28"/>
        </w:rPr>
      </w:pPr>
      <w:r>
        <w:rPr>
          <w:sz w:val="28"/>
          <w:szCs w:val="28"/>
        </w:rPr>
        <w:tab/>
      </w:r>
      <w:r w:rsidR="00700AC1" w:rsidRPr="00700AC1">
        <w:rPr>
          <w:sz w:val="28"/>
          <w:szCs w:val="28"/>
        </w:rPr>
        <w:t>Работникам выплачивается процентная надбавка к месячной заработной плате за работу в районах Крайнего Севера, установленная федеральным законодательством, в полном размере с первого дня работы в органах</w:t>
      </w:r>
      <w:r w:rsidR="00E02A72">
        <w:rPr>
          <w:sz w:val="28"/>
          <w:szCs w:val="28"/>
        </w:rPr>
        <w:t xml:space="preserve"> местного самоуправления</w:t>
      </w:r>
      <w:r w:rsidR="00700AC1" w:rsidRPr="00700AC1">
        <w:rPr>
          <w:sz w:val="28"/>
          <w:szCs w:val="28"/>
        </w:rPr>
        <w:t xml:space="preserve">, </w:t>
      </w:r>
      <w:r w:rsidR="00E02A72">
        <w:rPr>
          <w:sz w:val="28"/>
          <w:szCs w:val="28"/>
        </w:rPr>
        <w:t>муниципальных</w:t>
      </w:r>
      <w:r w:rsidR="00700AC1" w:rsidRPr="00700AC1">
        <w:rPr>
          <w:sz w:val="28"/>
          <w:szCs w:val="28"/>
        </w:rPr>
        <w:t xml:space="preserve"> учреждениях независимо </w:t>
      </w:r>
      <w:r w:rsidR="00700AC1" w:rsidRPr="00700AC1">
        <w:rPr>
          <w:sz w:val="28"/>
          <w:szCs w:val="28"/>
        </w:rPr>
        <w:lastRenderedPageBreak/>
        <w:t>от их стажа работы. Суммы указанных расходов относятся к расходам на оплату труда в полном размере</w:t>
      </w:r>
      <w:r w:rsidR="00693D69">
        <w:rPr>
          <w:sz w:val="28"/>
          <w:szCs w:val="28"/>
        </w:rPr>
        <w:t>»</w:t>
      </w:r>
      <w:r w:rsidR="00700AC1" w:rsidRPr="00700AC1">
        <w:rPr>
          <w:sz w:val="28"/>
          <w:szCs w:val="28"/>
        </w:rPr>
        <w:t>.</w:t>
      </w:r>
      <w:r w:rsidR="00700AC1">
        <w:rPr>
          <w:sz w:val="28"/>
          <w:szCs w:val="28"/>
        </w:rPr>
        <w:t xml:space="preserve"> </w:t>
      </w:r>
    </w:p>
    <w:p w:rsidR="00E02A72" w:rsidRDefault="00E02A72" w:rsidP="00700AC1">
      <w:pPr>
        <w:tabs>
          <w:tab w:val="num" w:pos="720"/>
        </w:tabs>
        <w:jc w:val="both"/>
        <w:rPr>
          <w:sz w:val="28"/>
          <w:szCs w:val="28"/>
        </w:rPr>
      </w:pPr>
      <w:r>
        <w:rPr>
          <w:sz w:val="28"/>
          <w:szCs w:val="28"/>
        </w:rPr>
        <w:tab/>
        <w:t>1.2. Дополнить статьёй 5.1 изложив её в следующей редакции:</w:t>
      </w:r>
    </w:p>
    <w:p w:rsidR="00E02A72" w:rsidRPr="00E02A72" w:rsidRDefault="00E02A72" w:rsidP="00E02A72">
      <w:pPr>
        <w:tabs>
          <w:tab w:val="num" w:pos="720"/>
        </w:tabs>
        <w:jc w:val="both"/>
        <w:rPr>
          <w:b/>
          <w:sz w:val="28"/>
          <w:szCs w:val="28"/>
        </w:rPr>
      </w:pPr>
      <w:r>
        <w:rPr>
          <w:sz w:val="28"/>
          <w:szCs w:val="28"/>
        </w:rPr>
        <w:tab/>
        <w:t>«</w:t>
      </w:r>
      <w:r w:rsidRPr="00E02A72">
        <w:rPr>
          <w:b/>
          <w:sz w:val="28"/>
          <w:szCs w:val="28"/>
        </w:rPr>
        <w:t>Статья 5.1 Порядок и размеры возмещения расходов, связанных со служебными командировками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1. Работники, заключившие трудовой договор о работе в органах</w:t>
      </w:r>
      <w:r>
        <w:rPr>
          <w:rFonts w:ascii="Times New Roman" w:hAnsi="Times New Roman" w:cs="Times New Roman"/>
          <w:sz w:val="28"/>
          <w:szCs w:val="28"/>
        </w:rPr>
        <w:t xml:space="preserve"> местного самоуправления</w:t>
      </w:r>
      <w:r w:rsidRPr="00E02A72">
        <w:rPr>
          <w:rFonts w:ascii="Times New Roman" w:hAnsi="Times New Roman" w:cs="Times New Roman"/>
          <w:sz w:val="28"/>
          <w:szCs w:val="28"/>
        </w:rPr>
        <w:t xml:space="preserve">, </w:t>
      </w:r>
      <w:r>
        <w:rPr>
          <w:rFonts w:ascii="Times New Roman" w:hAnsi="Times New Roman" w:cs="Times New Roman"/>
          <w:sz w:val="28"/>
          <w:szCs w:val="28"/>
        </w:rPr>
        <w:t>муниципальных</w:t>
      </w:r>
      <w:r w:rsidRPr="00E02A72">
        <w:rPr>
          <w:rFonts w:ascii="Times New Roman" w:hAnsi="Times New Roman" w:cs="Times New Roman"/>
          <w:sz w:val="28"/>
          <w:szCs w:val="28"/>
        </w:rPr>
        <w:t xml:space="preserve"> учреждений направляются в служебные командировки на основании решения руководителя органа</w:t>
      </w:r>
      <w:r>
        <w:rPr>
          <w:rFonts w:ascii="Times New Roman" w:hAnsi="Times New Roman" w:cs="Times New Roman"/>
          <w:sz w:val="28"/>
          <w:szCs w:val="28"/>
        </w:rPr>
        <w:t xml:space="preserve"> местного самоуправления</w:t>
      </w:r>
      <w:r w:rsidRPr="00E02A72">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Pr="00E02A72">
        <w:rPr>
          <w:rFonts w:ascii="Times New Roman" w:hAnsi="Times New Roman" w:cs="Times New Roman"/>
          <w:sz w:val="28"/>
          <w:szCs w:val="28"/>
        </w:rPr>
        <w:t xml:space="preserve"> учреждения (далее - руководитель) на определенный срок для выполнения служебного </w:t>
      </w:r>
      <w:proofErr w:type="gramStart"/>
      <w:r w:rsidRPr="00E02A72">
        <w:rPr>
          <w:rFonts w:ascii="Times New Roman" w:hAnsi="Times New Roman" w:cs="Times New Roman"/>
          <w:sz w:val="28"/>
          <w:szCs w:val="28"/>
        </w:rPr>
        <w:t>поручения</w:t>
      </w:r>
      <w:proofErr w:type="gramEnd"/>
      <w:r w:rsidRPr="00E02A72">
        <w:rPr>
          <w:rFonts w:ascii="Times New Roman" w:hAnsi="Times New Roman" w:cs="Times New Roman"/>
          <w:sz w:val="28"/>
          <w:szCs w:val="28"/>
        </w:rPr>
        <w:t xml:space="preserve"> как на территории Российской Федерации, так и на территориях иностранных государств.</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2. Срок служебной командировки работника определяется руководителем с учетом объема, сложности и других особенностей служебного поручения.</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Продолжительность служебной командировки не должна превышать 40 календарных дней.</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3. Днем выезда в служебную командировку считается день отправления самолета или другого транспортного средства от постоянного места работы командированного работника, а днем приезда из служебной командировки - день прибытия указанного транспортного средства в постоянное место работы командированного работника.</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Если аэропорт находится за чертой населенного пункта, учитывается время, необходимое для проезда до аэропорта. Аналогично определяется день приезда работника в постоянное место работы. Вопрос о явке работника на работу в день выезда в служебную командировку и в день приезда из служебной командировки решается в порядке, установленном руководителем.</w:t>
      </w:r>
    </w:p>
    <w:p w:rsidR="00E02A72" w:rsidRPr="00E02A72" w:rsidRDefault="00E02A72"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02A72">
        <w:rPr>
          <w:rFonts w:ascii="Times New Roman" w:hAnsi="Times New Roman" w:cs="Times New Roman"/>
          <w:sz w:val="28"/>
          <w:szCs w:val="28"/>
        </w:rPr>
        <w:t xml:space="preserve">. Срок пребывания работника в служебной командировке (дата приезда </w:t>
      </w:r>
      <w:proofErr w:type="gramStart"/>
      <w:r w:rsidRPr="00E02A72">
        <w:rPr>
          <w:rFonts w:ascii="Times New Roman" w:hAnsi="Times New Roman" w:cs="Times New Roman"/>
          <w:sz w:val="28"/>
          <w:szCs w:val="28"/>
        </w:rPr>
        <w:t>в место командирования</w:t>
      </w:r>
      <w:proofErr w:type="gramEnd"/>
      <w:r w:rsidRPr="00E02A72">
        <w:rPr>
          <w:rFonts w:ascii="Times New Roman" w:hAnsi="Times New Roman" w:cs="Times New Roman"/>
          <w:sz w:val="28"/>
          <w:szCs w:val="28"/>
        </w:rPr>
        <w:t xml:space="preserve"> и дата выезда из него) определяется по проездным документам (билетам), представляемым им в </w:t>
      </w:r>
      <w:r>
        <w:rPr>
          <w:rFonts w:ascii="Times New Roman" w:hAnsi="Times New Roman" w:cs="Times New Roman"/>
          <w:sz w:val="28"/>
          <w:szCs w:val="28"/>
        </w:rPr>
        <w:t>орган местного самоуправления,</w:t>
      </w:r>
      <w:r w:rsidRPr="00E02A72">
        <w:rPr>
          <w:rFonts w:ascii="Times New Roman" w:hAnsi="Times New Roman" w:cs="Times New Roman"/>
          <w:sz w:val="28"/>
          <w:szCs w:val="28"/>
        </w:rPr>
        <w:t xml:space="preserve"> </w:t>
      </w:r>
      <w:r>
        <w:rPr>
          <w:rFonts w:ascii="Times New Roman" w:hAnsi="Times New Roman" w:cs="Times New Roman"/>
          <w:sz w:val="28"/>
          <w:szCs w:val="28"/>
        </w:rPr>
        <w:t>муниципальное</w:t>
      </w:r>
      <w:r w:rsidRPr="00E02A72">
        <w:rPr>
          <w:rFonts w:ascii="Times New Roman" w:hAnsi="Times New Roman" w:cs="Times New Roman"/>
          <w:sz w:val="28"/>
          <w:szCs w:val="28"/>
        </w:rPr>
        <w:t xml:space="preserve"> учреждение по возвращении из служебной командировки.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При отсутствии проездных документов (билетов) фактический срок пребывания работника в служебной командировке определяется по иным подтверждающим период его нахождения в служебной командировке документам, определяемым федеральным законодательством.</w:t>
      </w:r>
    </w:p>
    <w:p w:rsidR="00E02A72" w:rsidRPr="00E02A72" w:rsidRDefault="00E02A72"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02A72">
        <w:rPr>
          <w:rFonts w:ascii="Times New Roman" w:hAnsi="Times New Roman" w:cs="Times New Roman"/>
          <w:sz w:val="28"/>
          <w:szCs w:val="28"/>
        </w:rPr>
        <w:t>. При направлении работника в служебную командировку ему гарантируются сохранение места работы и среднего заработка, а также возмещаются:</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 xml:space="preserve">а) расходы по проезду к месту командирования и обратно - к </w:t>
      </w:r>
      <w:r w:rsidRPr="00E02A72">
        <w:rPr>
          <w:rFonts w:ascii="Times New Roman" w:hAnsi="Times New Roman" w:cs="Times New Roman"/>
          <w:sz w:val="28"/>
          <w:szCs w:val="28"/>
        </w:rPr>
        <w:lastRenderedPageBreak/>
        <w:t>постоянному месту работы;</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б) расходы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в) расходы по найму жилого помещения;</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г) дополнительные расходы, связанные с проживанием вне постоянного места жительства (суточные);</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д) иные расходы, связанные со служебной командировкой (расходы, связанные с хранением багажа в камере хранения, расходы на оплату услуг связи, оплату дополнительных услуг, связанных с наймом жилья (в том числе бронирование номера), сборы за услуги аэропортов, комиссионные сборы).</w:t>
      </w:r>
    </w:p>
    <w:p w:rsidR="00E02A72" w:rsidRPr="00E02A72" w:rsidRDefault="00E02A72"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02A72">
        <w:rPr>
          <w:rFonts w:ascii="Times New Roman" w:hAnsi="Times New Roman" w:cs="Times New Roman"/>
          <w:sz w:val="28"/>
          <w:szCs w:val="28"/>
        </w:rPr>
        <w:t>. Должностной оклад (оклад, тарифная ставка) за период нахождения работника в служебной командировке сохраняется за все дни работы по графику, установленному в постоянном месте работы.</w:t>
      </w:r>
    </w:p>
    <w:p w:rsidR="00E02A72" w:rsidRPr="00E02A72" w:rsidRDefault="00E02A72"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E02A72">
        <w:rPr>
          <w:rFonts w:ascii="Times New Roman" w:hAnsi="Times New Roman" w:cs="Times New Roman"/>
          <w:sz w:val="28"/>
          <w:szCs w:val="28"/>
        </w:rPr>
        <w:t>. При направлении работника в служебную командировку на территорию иностранного государства ему дополнительно возмещаются:</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а) расходы на оформление заграничного паспорта, визы и других выездных документов;</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б) обязательные консульские и аэропортовые сборы;</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в) сборы за право въезда или транзита автомобильного транспорта;</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г) расходы на оформление обязательной медицинской страховки;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д) иные обязательные платежи и сборы.</w:t>
      </w:r>
    </w:p>
    <w:p w:rsidR="00E02A72" w:rsidRPr="00E02A72" w:rsidRDefault="00E02A72"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02A72">
        <w:rPr>
          <w:rFonts w:ascii="Times New Roman" w:hAnsi="Times New Roman" w:cs="Times New Roman"/>
          <w:sz w:val="28"/>
          <w:szCs w:val="28"/>
        </w:rPr>
        <w:t xml:space="preserve">. </w:t>
      </w:r>
      <w:proofErr w:type="gramStart"/>
      <w:r w:rsidRPr="00E02A72">
        <w:rPr>
          <w:rFonts w:ascii="Times New Roman" w:hAnsi="Times New Roman" w:cs="Times New Roman"/>
          <w:sz w:val="28"/>
          <w:szCs w:val="28"/>
        </w:rPr>
        <w:t>В случае временной нетрудоспособности работника, находящегося в служебной командировке,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roofErr w:type="gramEnd"/>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E02A72" w:rsidRPr="00E02A72" w:rsidRDefault="00E02A72"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E02A72">
        <w:rPr>
          <w:rFonts w:ascii="Times New Roman" w:hAnsi="Times New Roman" w:cs="Times New Roman"/>
          <w:sz w:val="28"/>
          <w:szCs w:val="28"/>
        </w:rPr>
        <w:t>. Дополнительные расходы, связанные с проживанием вне постоянного места жительства (суточные), возмещаются работнику за каждый день нахождения в служебной командировке, включая выходные и праздничные дни, а также за дни нахождения в пути, в том числе за время вынужденной остановки в пути, в</w:t>
      </w:r>
      <w:r>
        <w:rPr>
          <w:rFonts w:ascii="Times New Roman" w:hAnsi="Times New Roman" w:cs="Times New Roman"/>
          <w:sz w:val="28"/>
          <w:szCs w:val="28"/>
        </w:rPr>
        <w:t xml:space="preserve"> следующих</w:t>
      </w:r>
      <w:r w:rsidRPr="00E02A72">
        <w:rPr>
          <w:rFonts w:ascii="Times New Roman" w:hAnsi="Times New Roman" w:cs="Times New Roman"/>
          <w:sz w:val="28"/>
          <w:szCs w:val="28"/>
        </w:rPr>
        <w:t xml:space="preserve"> размерах:</w:t>
      </w:r>
    </w:p>
    <w:p w:rsidR="00E02A72" w:rsidRPr="00E02A72" w:rsidRDefault="00E02A72" w:rsidP="00E02A72">
      <w:pPr>
        <w:ind w:firstLine="708"/>
        <w:jc w:val="both"/>
        <w:rPr>
          <w:rFonts w:eastAsia="Calibri"/>
          <w:sz w:val="28"/>
          <w:szCs w:val="28"/>
        </w:rPr>
      </w:pPr>
      <w:r w:rsidRPr="00E02A72">
        <w:rPr>
          <w:rFonts w:eastAsia="Calibri"/>
          <w:sz w:val="28"/>
          <w:szCs w:val="28"/>
        </w:rPr>
        <w:t xml:space="preserve">а) на территории </w:t>
      </w:r>
      <w:r>
        <w:rPr>
          <w:rFonts w:eastAsia="Calibri"/>
          <w:sz w:val="28"/>
          <w:szCs w:val="28"/>
        </w:rPr>
        <w:t xml:space="preserve">Чукотского района </w:t>
      </w:r>
      <w:r w:rsidRPr="00E02A72">
        <w:rPr>
          <w:sz w:val="28"/>
          <w:szCs w:val="28"/>
        </w:rPr>
        <w:t>за каждый день нахождения в командировке на территории</w:t>
      </w:r>
      <w:r w:rsidRPr="00E02A72">
        <w:rPr>
          <w:rFonts w:eastAsia="Calibri"/>
          <w:sz w:val="28"/>
          <w:szCs w:val="28"/>
        </w:rPr>
        <w:t xml:space="preserve"> Чукотского района – 100 рублей в сутки;</w:t>
      </w:r>
    </w:p>
    <w:p w:rsidR="00E02A72" w:rsidRPr="00E02A72" w:rsidRDefault="00E02A72" w:rsidP="00E02A72">
      <w:pPr>
        <w:ind w:firstLine="708"/>
        <w:jc w:val="both"/>
        <w:rPr>
          <w:rFonts w:eastAsia="Calibri"/>
          <w:sz w:val="28"/>
          <w:szCs w:val="28"/>
        </w:rPr>
      </w:pPr>
      <w:r w:rsidRPr="00E02A72">
        <w:rPr>
          <w:rFonts w:eastAsia="Calibri"/>
          <w:sz w:val="28"/>
          <w:szCs w:val="28"/>
        </w:rPr>
        <w:t>б) на территории Чукотского автономного округа (за пределами Чукотского района)</w:t>
      </w:r>
      <w:r w:rsidRPr="00E02A72">
        <w:rPr>
          <w:sz w:val="28"/>
          <w:szCs w:val="28"/>
        </w:rPr>
        <w:t xml:space="preserve"> за каждый день нахождения в командировке на территории Чукотского автономного округа (за пределами Чукотского района)</w:t>
      </w:r>
      <w:r w:rsidRPr="00E02A72">
        <w:rPr>
          <w:rFonts w:eastAsia="Calibri"/>
          <w:sz w:val="28"/>
          <w:szCs w:val="28"/>
        </w:rPr>
        <w:t xml:space="preserve"> – 500 рублей в сутки;</w:t>
      </w:r>
    </w:p>
    <w:p w:rsidR="00E02A72" w:rsidRDefault="00E02A72" w:rsidP="000D049F">
      <w:pPr>
        <w:ind w:firstLine="708"/>
        <w:jc w:val="both"/>
        <w:rPr>
          <w:rFonts w:eastAsia="Calibri"/>
          <w:sz w:val="28"/>
          <w:szCs w:val="28"/>
        </w:rPr>
      </w:pPr>
      <w:r w:rsidRPr="00E02A72">
        <w:rPr>
          <w:rFonts w:eastAsia="Calibri"/>
          <w:sz w:val="28"/>
          <w:szCs w:val="28"/>
        </w:rPr>
        <w:lastRenderedPageBreak/>
        <w:t xml:space="preserve">в) на остальной территории Российской Федерации </w:t>
      </w:r>
      <w:r w:rsidRPr="00E02A72">
        <w:rPr>
          <w:sz w:val="28"/>
          <w:szCs w:val="28"/>
        </w:rPr>
        <w:t>за каждый день нахождения в командировке на территории Российской Федерации за пределами Чукотского автономного округа</w:t>
      </w:r>
      <w:r w:rsidRPr="00E02A72">
        <w:rPr>
          <w:rFonts w:eastAsia="Calibri"/>
          <w:sz w:val="28"/>
          <w:szCs w:val="28"/>
        </w:rPr>
        <w:t xml:space="preserve"> – 700 рублей в сутки</w:t>
      </w:r>
      <w:r>
        <w:rPr>
          <w:rFonts w:eastAsia="Calibri"/>
          <w:sz w:val="28"/>
          <w:szCs w:val="28"/>
        </w:rPr>
        <w:t>.</w:t>
      </w:r>
    </w:p>
    <w:p w:rsidR="000D049F" w:rsidRPr="000D049F" w:rsidRDefault="000D049F" w:rsidP="000D049F">
      <w:pPr>
        <w:pStyle w:val="s1"/>
        <w:shd w:val="clear" w:color="auto" w:fill="FFFFFF"/>
        <w:spacing w:before="0" w:beforeAutospacing="0" w:after="0" w:afterAutospacing="0"/>
        <w:ind w:firstLine="708"/>
        <w:jc w:val="both"/>
        <w:rPr>
          <w:color w:val="22272F"/>
          <w:sz w:val="28"/>
          <w:szCs w:val="28"/>
        </w:rPr>
      </w:pPr>
      <w:r w:rsidRPr="000D049F">
        <w:rPr>
          <w:color w:val="22272F"/>
          <w:sz w:val="28"/>
          <w:szCs w:val="28"/>
        </w:rPr>
        <w:t>10. В случае командирования работников</w:t>
      </w:r>
      <w:r w:rsidRPr="000D049F">
        <w:rPr>
          <w:color w:val="22272F"/>
          <w:sz w:val="28"/>
          <w:szCs w:val="28"/>
          <w:shd w:val="clear" w:color="auto" w:fill="FFFFFF"/>
        </w:rPr>
        <w:t xml:space="preserve"> на территории Донецкой Народной Республики, Луганской Народной Республики, Запорожской области и Херсонской области</w:t>
      </w:r>
    </w:p>
    <w:p w:rsidR="000D049F" w:rsidRPr="000D049F" w:rsidRDefault="000D049F" w:rsidP="000D049F">
      <w:pPr>
        <w:pStyle w:val="s1"/>
        <w:shd w:val="clear" w:color="auto" w:fill="FFFFFF"/>
        <w:spacing w:before="0" w:beforeAutospacing="0" w:after="0" w:afterAutospacing="0"/>
        <w:ind w:firstLine="708"/>
        <w:jc w:val="both"/>
        <w:rPr>
          <w:color w:val="22272F"/>
          <w:sz w:val="28"/>
          <w:szCs w:val="28"/>
        </w:rPr>
      </w:pPr>
      <w:r w:rsidRPr="000D049F">
        <w:rPr>
          <w:color w:val="22272F"/>
          <w:sz w:val="28"/>
          <w:szCs w:val="28"/>
        </w:rPr>
        <w:t xml:space="preserve"> а) денежное вознаграждение (денежное содержание) выплачивается в двойном размере;</w:t>
      </w:r>
    </w:p>
    <w:p w:rsidR="000D049F" w:rsidRPr="000D049F" w:rsidRDefault="000D049F" w:rsidP="000D049F">
      <w:pPr>
        <w:pStyle w:val="s1"/>
        <w:shd w:val="clear" w:color="auto" w:fill="FFFFFF"/>
        <w:spacing w:before="0" w:beforeAutospacing="0" w:after="0" w:afterAutospacing="0"/>
        <w:ind w:firstLine="708"/>
        <w:jc w:val="both"/>
        <w:rPr>
          <w:color w:val="22272F"/>
          <w:sz w:val="28"/>
          <w:szCs w:val="28"/>
        </w:rPr>
      </w:pPr>
      <w:r w:rsidRPr="000D049F">
        <w:rPr>
          <w:color w:val="22272F"/>
          <w:sz w:val="28"/>
          <w:szCs w:val="28"/>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E02A72" w:rsidRPr="00E02A72" w:rsidRDefault="00E02A72" w:rsidP="000D049F">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1</w:t>
      </w:r>
      <w:r w:rsidR="000D049F">
        <w:rPr>
          <w:rFonts w:ascii="Times New Roman" w:hAnsi="Times New Roman" w:cs="Times New Roman"/>
          <w:sz w:val="28"/>
          <w:szCs w:val="28"/>
        </w:rPr>
        <w:t>1</w:t>
      </w:r>
      <w:r w:rsidRPr="00E02A72">
        <w:rPr>
          <w:rFonts w:ascii="Times New Roman" w:hAnsi="Times New Roman" w:cs="Times New Roman"/>
          <w:sz w:val="28"/>
          <w:szCs w:val="28"/>
        </w:rPr>
        <w:t>. В случае командирования работника в такую местность, откуда он по условиям транспортного сообщения и характеру выполняемой работы имеет возможность ежедневно возвращаться к постоянному месту жительства, суточные не выплачиваются.</w:t>
      </w:r>
    </w:p>
    <w:p w:rsidR="00E02A72" w:rsidRPr="00E02A72" w:rsidRDefault="00E02A72" w:rsidP="000D049F">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Если командированный работник по окончании служебного дня по согласованию с руководителем остается в месте командирования, то расходы по найму жилого помещения возмещаются ему в соответствии с настоящей статьей.</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руководителем с учетом расстояния, условий транспортного сообщения, характера выполняемого задания, а также необходимости создания работнику условий для отдыха.</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1</w:t>
      </w:r>
      <w:r w:rsidR="000D049F">
        <w:rPr>
          <w:rFonts w:ascii="Times New Roman" w:hAnsi="Times New Roman" w:cs="Times New Roman"/>
          <w:sz w:val="28"/>
          <w:szCs w:val="28"/>
        </w:rPr>
        <w:t>2</w:t>
      </w:r>
      <w:r w:rsidRPr="00E02A72">
        <w:rPr>
          <w:rFonts w:ascii="Times New Roman" w:hAnsi="Times New Roman" w:cs="Times New Roman"/>
          <w:sz w:val="28"/>
          <w:szCs w:val="28"/>
        </w:rPr>
        <w:t>. Расходы по бронированию и найму жилого помещения на территории Российской Федерации возмещаются командированным работникам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стоимости однокомнатного (одноместного) номера.</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1</w:t>
      </w:r>
      <w:r w:rsidR="000D049F">
        <w:rPr>
          <w:rFonts w:ascii="Times New Roman" w:hAnsi="Times New Roman" w:cs="Times New Roman"/>
          <w:sz w:val="28"/>
          <w:szCs w:val="28"/>
        </w:rPr>
        <w:t>3</w:t>
      </w:r>
      <w:r w:rsidRPr="00E02A72">
        <w:rPr>
          <w:rFonts w:ascii="Times New Roman" w:hAnsi="Times New Roman" w:cs="Times New Roman"/>
          <w:sz w:val="28"/>
          <w:szCs w:val="28"/>
        </w:rPr>
        <w:t>. В случае</w:t>
      </w:r>
      <w:proofErr w:type="gramStart"/>
      <w:r w:rsidRPr="00E02A72">
        <w:rPr>
          <w:rFonts w:ascii="Times New Roman" w:hAnsi="Times New Roman" w:cs="Times New Roman"/>
          <w:sz w:val="28"/>
          <w:szCs w:val="28"/>
        </w:rPr>
        <w:t>,</w:t>
      </w:r>
      <w:proofErr w:type="gramEnd"/>
      <w:r w:rsidRPr="00E02A72">
        <w:rPr>
          <w:rFonts w:ascii="Times New Roman" w:hAnsi="Times New Roman" w:cs="Times New Roman"/>
          <w:sz w:val="28"/>
          <w:szCs w:val="28"/>
        </w:rPr>
        <w:t xml:space="preserve"> если в населенном пункте отсутствует гостиница, работнику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 xml:space="preserve">При отсутствии подтверждающих документов (в случае непредоставления места в гостинице) расходы по найму жилого помещения возмещаются в размере </w:t>
      </w:r>
      <w:r w:rsidR="00E63C56">
        <w:rPr>
          <w:rFonts w:ascii="Times New Roman" w:hAnsi="Times New Roman" w:cs="Times New Roman"/>
          <w:sz w:val="28"/>
          <w:szCs w:val="28"/>
        </w:rPr>
        <w:t>12</w:t>
      </w:r>
      <w:r w:rsidRPr="00E02A72">
        <w:rPr>
          <w:rFonts w:ascii="Times New Roman" w:hAnsi="Times New Roman" w:cs="Times New Roman"/>
          <w:sz w:val="28"/>
          <w:szCs w:val="28"/>
        </w:rPr>
        <w:t xml:space="preserve"> </w:t>
      </w:r>
      <w:r w:rsidR="00E63C56">
        <w:rPr>
          <w:rFonts w:ascii="Times New Roman" w:hAnsi="Times New Roman" w:cs="Times New Roman"/>
          <w:sz w:val="28"/>
          <w:szCs w:val="28"/>
        </w:rPr>
        <w:t>рублей в сутки</w:t>
      </w:r>
      <w:r w:rsidRPr="00E02A72">
        <w:rPr>
          <w:rFonts w:ascii="Times New Roman" w:hAnsi="Times New Roman" w:cs="Times New Roman"/>
          <w:sz w:val="28"/>
          <w:szCs w:val="28"/>
        </w:rPr>
        <w:t xml:space="preserve"> за каждый день нахождения в служебной командировке.</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настоящей статьей.</w:t>
      </w:r>
    </w:p>
    <w:p w:rsidR="00E02A72" w:rsidRPr="00E63C56" w:rsidRDefault="00E02A72" w:rsidP="00E02A72">
      <w:pPr>
        <w:pStyle w:val="ConsPlusNormal"/>
        <w:ind w:firstLine="709"/>
        <w:jc w:val="both"/>
        <w:rPr>
          <w:rFonts w:ascii="Times New Roman" w:hAnsi="Times New Roman" w:cs="Times New Roman"/>
          <w:sz w:val="28"/>
          <w:szCs w:val="28"/>
        </w:rPr>
      </w:pPr>
      <w:r w:rsidRPr="00E63C56">
        <w:rPr>
          <w:rFonts w:ascii="Times New Roman" w:hAnsi="Times New Roman" w:cs="Times New Roman"/>
          <w:sz w:val="28"/>
          <w:szCs w:val="28"/>
        </w:rPr>
        <w:t>1</w:t>
      </w:r>
      <w:r w:rsidR="000D049F">
        <w:rPr>
          <w:rFonts w:ascii="Times New Roman" w:hAnsi="Times New Roman" w:cs="Times New Roman"/>
          <w:sz w:val="28"/>
          <w:szCs w:val="28"/>
        </w:rPr>
        <w:t>4</w:t>
      </w:r>
      <w:r w:rsidRPr="00E63C56">
        <w:rPr>
          <w:rFonts w:ascii="Times New Roman" w:hAnsi="Times New Roman" w:cs="Times New Roman"/>
          <w:sz w:val="28"/>
          <w:szCs w:val="28"/>
        </w:rPr>
        <w:t xml:space="preserve">. Предоставление командированным работникам услуг по найму </w:t>
      </w:r>
      <w:r w:rsidRPr="00E63C56">
        <w:rPr>
          <w:rFonts w:ascii="Times New Roman" w:hAnsi="Times New Roman" w:cs="Times New Roman"/>
          <w:sz w:val="28"/>
          <w:szCs w:val="28"/>
        </w:rPr>
        <w:lastRenderedPageBreak/>
        <w:t xml:space="preserve">жилого помещения осуществляется в соответствии с </w:t>
      </w:r>
      <w:hyperlink r:id="rId9" w:history="1">
        <w:r w:rsidRPr="00E63C56">
          <w:rPr>
            <w:rFonts w:ascii="Times New Roman" w:hAnsi="Times New Roman" w:cs="Times New Roman"/>
            <w:sz w:val="28"/>
            <w:szCs w:val="28"/>
          </w:rPr>
          <w:t>Правилами</w:t>
        </w:r>
      </w:hyperlink>
      <w:r w:rsidRPr="00E63C56">
        <w:rPr>
          <w:rFonts w:ascii="Times New Roman" w:hAnsi="Times New Roman" w:cs="Times New Roman"/>
          <w:sz w:val="28"/>
          <w:szCs w:val="28"/>
        </w:rPr>
        <w:t xml:space="preserve"> предоставления гостиничных услуг в Российской Федерации, утвержденными Правительством Российской Федерации.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1</w:t>
      </w:r>
      <w:r w:rsidR="000D049F">
        <w:rPr>
          <w:rFonts w:ascii="Times New Roman" w:hAnsi="Times New Roman" w:cs="Times New Roman"/>
          <w:sz w:val="28"/>
          <w:szCs w:val="28"/>
        </w:rPr>
        <w:t>5</w:t>
      </w:r>
      <w:r w:rsidRPr="00E02A72">
        <w:rPr>
          <w:rFonts w:ascii="Times New Roman" w:hAnsi="Times New Roman" w:cs="Times New Roman"/>
          <w:sz w:val="28"/>
          <w:szCs w:val="28"/>
        </w:rPr>
        <w:t xml:space="preserve">. </w:t>
      </w:r>
      <w:proofErr w:type="gramStart"/>
      <w:r w:rsidRPr="00E02A72">
        <w:rPr>
          <w:rFonts w:ascii="Times New Roman" w:hAnsi="Times New Roman" w:cs="Times New Roman"/>
          <w:sz w:val="28"/>
          <w:szCs w:val="28"/>
        </w:rPr>
        <w:t>Расходы по проезду работников к месту командирования и обратно к постоянному месту работы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w:t>
      </w:r>
      <w:proofErr w:type="gramEnd"/>
      <w:r w:rsidRPr="00E02A72">
        <w:rPr>
          <w:rFonts w:ascii="Times New Roman" w:hAnsi="Times New Roman" w:cs="Times New Roman"/>
          <w:sz w:val="28"/>
          <w:szCs w:val="28"/>
        </w:rPr>
        <w:t xml:space="preserve"> документами, по следующим нормам:</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воздушным транспортом - по тарифу экономического класса;</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1</w:t>
      </w:r>
      <w:r w:rsidR="000D049F">
        <w:rPr>
          <w:rFonts w:ascii="Times New Roman" w:hAnsi="Times New Roman" w:cs="Times New Roman"/>
          <w:sz w:val="28"/>
          <w:szCs w:val="28"/>
        </w:rPr>
        <w:t>6</w:t>
      </w:r>
      <w:r w:rsidRPr="00E02A72">
        <w:rPr>
          <w:rFonts w:ascii="Times New Roman" w:hAnsi="Times New Roman" w:cs="Times New Roman"/>
          <w:sz w:val="28"/>
          <w:szCs w:val="28"/>
        </w:rPr>
        <w:t>.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Командированному работнику оплачиваются расходы по проезду до станции, пристани, аэропорта при наличии документов (билетов), подтверждающих эти расходы.</w:t>
      </w:r>
    </w:p>
    <w:p w:rsidR="00E02A72" w:rsidRPr="00E02A72" w:rsidRDefault="00E63C56"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D049F">
        <w:rPr>
          <w:rFonts w:ascii="Times New Roman" w:hAnsi="Times New Roman" w:cs="Times New Roman"/>
          <w:sz w:val="28"/>
          <w:szCs w:val="28"/>
        </w:rPr>
        <w:t>7</w:t>
      </w:r>
      <w:r w:rsidR="00E02A72" w:rsidRPr="00E02A72">
        <w:rPr>
          <w:rFonts w:ascii="Times New Roman" w:hAnsi="Times New Roman" w:cs="Times New Roman"/>
          <w:sz w:val="28"/>
          <w:szCs w:val="28"/>
        </w:rPr>
        <w:t>. При направлении работника в служебную командировку за пределы территории Российской Федерации суточные выплачиваются в иностранной валюте в размерах, установленных Правительством Российской Федерации для конкретной страны пребывания.</w:t>
      </w:r>
    </w:p>
    <w:p w:rsidR="00E02A72" w:rsidRPr="00E02A72" w:rsidRDefault="00E63C56"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D049F">
        <w:rPr>
          <w:rFonts w:ascii="Times New Roman" w:hAnsi="Times New Roman" w:cs="Times New Roman"/>
          <w:sz w:val="28"/>
          <w:szCs w:val="28"/>
        </w:rPr>
        <w:t>8</w:t>
      </w:r>
      <w:r w:rsidR="00E02A72" w:rsidRPr="00E02A72">
        <w:rPr>
          <w:rFonts w:ascii="Times New Roman" w:hAnsi="Times New Roman" w:cs="Times New Roman"/>
          <w:sz w:val="28"/>
          <w:szCs w:val="28"/>
        </w:rPr>
        <w:t>. За время нахождения работника, направляемого в служебную командировку за пределы территории Российской Федерации, в пути суточные выплачиваются:</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а) при проезде по территории Российской Федерации - в размерах, установленных настоящей статьей для служебных командировок в пределах территории Российской Федерации;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E02A72" w:rsidRPr="00E02A72" w:rsidRDefault="00EF2588"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D049F">
        <w:rPr>
          <w:rFonts w:ascii="Times New Roman" w:hAnsi="Times New Roman" w:cs="Times New Roman"/>
          <w:sz w:val="28"/>
          <w:szCs w:val="28"/>
        </w:rPr>
        <w:t>9</w:t>
      </w:r>
      <w:r w:rsidR="00E02A72" w:rsidRPr="00E02A72">
        <w:rPr>
          <w:rFonts w:ascii="Times New Roman" w:hAnsi="Times New Roman" w:cs="Times New Roman"/>
          <w:sz w:val="28"/>
          <w:szCs w:val="28"/>
        </w:rPr>
        <w:t xml:space="preserve">. 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w:t>
      </w:r>
      <w:r w:rsidR="00E02A72" w:rsidRPr="00E02A72">
        <w:rPr>
          <w:rFonts w:ascii="Times New Roman" w:hAnsi="Times New Roman" w:cs="Times New Roman"/>
          <w:sz w:val="28"/>
          <w:szCs w:val="28"/>
        </w:rPr>
        <w:lastRenderedPageBreak/>
        <w:t>пересечения государственной границы Российской Федерации включается в дни, за которые суточные выплачиваются в рублях.</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или служебном паспорте работника.</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При направлении 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rsidR="00E02A72" w:rsidRPr="00E02A72" w:rsidRDefault="000D049F" w:rsidP="00E02A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E02A72" w:rsidRPr="00E02A72">
        <w:rPr>
          <w:rFonts w:ascii="Times New Roman" w:hAnsi="Times New Roman" w:cs="Times New Roman"/>
          <w:sz w:val="28"/>
          <w:szCs w:val="28"/>
        </w:rPr>
        <w:t>. При направлении работника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В случае вынужденной задержки в пути суточные за время задержки выплачиваются по решению руководителя при представлении документов, подтверждающих факт вынужденной задержки.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2</w:t>
      </w:r>
      <w:r w:rsidR="000D049F">
        <w:rPr>
          <w:rFonts w:ascii="Times New Roman" w:hAnsi="Times New Roman" w:cs="Times New Roman"/>
          <w:sz w:val="28"/>
          <w:szCs w:val="28"/>
        </w:rPr>
        <w:t>1</w:t>
      </w:r>
      <w:r w:rsidRPr="00E02A72">
        <w:rPr>
          <w:rFonts w:ascii="Times New Roman" w:hAnsi="Times New Roman" w:cs="Times New Roman"/>
          <w:sz w:val="28"/>
          <w:szCs w:val="28"/>
        </w:rPr>
        <w:t>. Работнику,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установленной Правительством Российской Федерации.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В случае</w:t>
      </w:r>
      <w:proofErr w:type="gramStart"/>
      <w:r w:rsidRPr="00E02A72">
        <w:rPr>
          <w:rFonts w:ascii="Times New Roman" w:hAnsi="Times New Roman" w:cs="Times New Roman"/>
          <w:sz w:val="28"/>
          <w:szCs w:val="28"/>
        </w:rPr>
        <w:t>,</w:t>
      </w:r>
      <w:proofErr w:type="gramEnd"/>
      <w:r w:rsidRPr="00E02A72">
        <w:rPr>
          <w:rFonts w:ascii="Times New Roman" w:hAnsi="Times New Roman" w:cs="Times New Roman"/>
          <w:sz w:val="28"/>
          <w:szCs w:val="28"/>
        </w:rPr>
        <w:t xml:space="preserve"> если работник,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работнику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2</w:t>
      </w:r>
      <w:r w:rsidR="000D049F">
        <w:rPr>
          <w:rFonts w:ascii="Times New Roman" w:hAnsi="Times New Roman" w:cs="Times New Roman"/>
          <w:sz w:val="28"/>
          <w:szCs w:val="28"/>
        </w:rPr>
        <w:t>2</w:t>
      </w:r>
      <w:r w:rsidRPr="00E02A72">
        <w:rPr>
          <w:rFonts w:ascii="Times New Roman" w:hAnsi="Times New Roman" w:cs="Times New Roman"/>
          <w:sz w:val="28"/>
          <w:szCs w:val="28"/>
        </w:rPr>
        <w:t xml:space="preserve">. </w:t>
      </w:r>
      <w:proofErr w:type="gramStart"/>
      <w:r w:rsidRPr="00E02A72">
        <w:rPr>
          <w:rFonts w:ascii="Times New Roman" w:hAnsi="Times New Roman" w:cs="Times New Roman"/>
          <w:sz w:val="28"/>
          <w:szCs w:val="28"/>
        </w:rPr>
        <w:t>Расходы по найму жилого помещения при направлении работников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установленные Министерством финансов Российской Федерации по согласованию с Министерством иностранных дел Российской Федерации.</w:t>
      </w:r>
      <w:proofErr w:type="gramEnd"/>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2</w:t>
      </w:r>
      <w:r w:rsidR="000D049F">
        <w:rPr>
          <w:rFonts w:ascii="Times New Roman" w:hAnsi="Times New Roman" w:cs="Times New Roman"/>
          <w:sz w:val="28"/>
          <w:szCs w:val="28"/>
        </w:rPr>
        <w:t>3</w:t>
      </w:r>
      <w:r w:rsidRPr="00E02A72">
        <w:rPr>
          <w:rFonts w:ascii="Times New Roman" w:hAnsi="Times New Roman" w:cs="Times New Roman"/>
          <w:sz w:val="28"/>
          <w:szCs w:val="28"/>
        </w:rPr>
        <w:t xml:space="preserve">. Расходы по проезду при направлении работника в служебную командировку на территории иностранных государств возмещаются ему в </w:t>
      </w:r>
      <w:r w:rsidRPr="00E02A72">
        <w:rPr>
          <w:rFonts w:ascii="Times New Roman" w:hAnsi="Times New Roman" w:cs="Times New Roman"/>
          <w:sz w:val="28"/>
          <w:szCs w:val="28"/>
        </w:rPr>
        <w:lastRenderedPageBreak/>
        <w:t>том же порядке, что и при направлении в служебную командировку в пределах территории Российской Федерации.</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2</w:t>
      </w:r>
      <w:r w:rsidR="000D049F">
        <w:rPr>
          <w:rFonts w:ascii="Times New Roman" w:hAnsi="Times New Roman" w:cs="Times New Roman"/>
          <w:sz w:val="28"/>
          <w:szCs w:val="28"/>
        </w:rPr>
        <w:t>4</w:t>
      </w:r>
      <w:r w:rsidRPr="00E02A72">
        <w:rPr>
          <w:rFonts w:ascii="Times New Roman" w:hAnsi="Times New Roman" w:cs="Times New Roman"/>
          <w:sz w:val="28"/>
          <w:szCs w:val="28"/>
        </w:rPr>
        <w:t>. При направлении работника в служебную командировку ему выдается денежный аванс на оплату расходов по проезду, найму жилого помещения и дополнительных расходов, связанных с проживанием вне места постоянного жительства (суточные).</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2</w:t>
      </w:r>
      <w:r w:rsidR="000D049F">
        <w:rPr>
          <w:rFonts w:ascii="Times New Roman" w:hAnsi="Times New Roman" w:cs="Times New Roman"/>
          <w:sz w:val="28"/>
          <w:szCs w:val="28"/>
        </w:rPr>
        <w:t>5</w:t>
      </w:r>
      <w:r w:rsidRPr="00E02A72">
        <w:rPr>
          <w:rFonts w:ascii="Times New Roman" w:hAnsi="Times New Roman" w:cs="Times New Roman"/>
          <w:sz w:val="28"/>
          <w:szCs w:val="28"/>
        </w:rPr>
        <w:t>. По возвращении из служебной командировки работник обязан в течение трех служебных дней:</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 xml:space="preserve">а) представить в </w:t>
      </w:r>
      <w:r w:rsidR="00EF2588">
        <w:rPr>
          <w:rFonts w:ascii="Times New Roman" w:hAnsi="Times New Roman" w:cs="Times New Roman"/>
          <w:sz w:val="28"/>
          <w:szCs w:val="28"/>
        </w:rPr>
        <w:t>соответствующее подразделение</w:t>
      </w:r>
      <w:r w:rsidRPr="00E02A72">
        <w:rPr>
          <w:rFonts w:ascii="Times New Roman" w:hAnsi="Times New Roman" w:cs="Times New Roman"/>
          <w:sz w:val="28"/>
          <w:szCs w:val="28"/>
        </w:rPr>
        <w:t xml:space="preserve"> органа</w:t>
      </w:r>
      <w:r w:rsidR="00EF2588">
        <w:rPr>
          <w:rFonts w:ascii="Times New Roman" w:hAnsi="Times New Roman" w:cs="Times New Roman"/>
          <w:sz w:val="28"/>
          <w:szCs w:val="28"/>
        </w:rPr>
        <w:t xml:space="preserve"> местного самоуправления</w:t>
      </w:r>
      <w:r w:rsidRPr="00E02A72">
        <w:rPr>
          <w:rFonts w:ascii="Times New Roman" w:hAnsi="Times New Roman" w:cs="Times New Roman"/>
          <w:sz w:val="28"/>
          <w:szCs w:val="28"/>
        </w:rPr>
        <w:t xml:space="preserve">, </w:t>
      </w:r>
      <w:r w:rsidR="00EF2588">
        <w:rPr>
          <w:rFonts w:ascii="Times New Roman" w:hAnsi="Times New Roman" w:cs="Times New Roman"/>
          <w:sz w:val="28"/>
          <w:szCs w:val="28"/>
        </w:rPr>
        <w:t xml:space="preserve">муниципального </w:t>
      </w:r>
      <w:r w:rsidRPr="00E02A72">
        <w:rPr>
          <w:rFonts w:ascii="Times New Roman" w:hAnsi="Times New Roman" w:cs="Times New Roman"/>
          <w:sz w:val="28"/>
          <w:szCs w:val="28"/>
        </w:rPr>
        <w:t>учреждения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w:t>
      </w:r>
    </w:p>
    <w:p w:rsidR="00E02A72" w:rsidRPr="00E02A72" w:rsidRDefault="00E02A72" w:rsidP="00E02A72">
      <w:pPr>
        <w:pStyle w:val="ConsPlusNormal"/>
        <w:ind w:firstLine="709"/>
        <w:jc w:val="both"/>
        <w:rPr>
          <w:rFonts w:ascii="Times New Roman" w:hAnsi="Times New Roman" w:cs="Times New Roman"/>
          <w:sz w:val="28"/>
          <w:szCs w:val="28"/>
        </w:rPr>
      </w:pPr>
      <w:r w:rsidRPr="00E02A72">
        <w:rPr>
          <w:rFonts w:ascii="Times New Roman" w:hAnsi="Times New Roman" w:cs="Times New Roman"/>
          <w:sz w:val="28"/>
          <w:szCs w:val="28"/>
        </w:rPr>
        <w:t>2</w:t>
      </w:r>
      <w:r w:rsidR="000D049F">
        <w:rPr>
          <w:rFonts w:ascii="Times New Roman" w:hAnsi="Times New Roman" w:cs="Times New Roman"/>
          <w:sz w:val="28"/>
          <w:szCs w:val="28"/>
        </w:rPr>
        <w:t>6</w:t>
      </w:r>
      <w:r w:rsidRPr="00E02A72">
        <w:rPr>
          <w:rFonts w:ascii="Times New Roman" w:hAnsi="Times New Roman" w:cs="Times New Roman"/>
          <w:sz w:val="28"/>
          <w:szCs w:val="28"/>
        </w:rPr>
        <w:t>. Расходы, размеры которых превышают установленные размеры, а также иные расходы, связанные со служебными командировками, возмещаются органами</w:t>
      </w:r>
      <w:r w:rsidR="00EF2588">
        <w:rPr>
          <w:rFonts w:ascii="Times New Roman" w:hAnsi="Times New Roman" w:cs="Times New Roman"/>
          <w:sz w:val="28"/>
          <w:szCs w:val="28"/>
        </w:rPr>
        <w:t xml:space="preserve"> местного самоуправления</w:t>
      </w:r>
      <w:r w:rsidRPr="00E02A72">
        <w:rPr>
          <w:rFonts w:ascii="Times New Roman" w:hAnsi="Times New Roman" w:cs="Times New Roman"/>
          <w:sz w:val="28"/>
          <w:szCs w:val="28"/>
        </w:rPr>
        <w:t xml:space="preserve">, </w:t>
      </w:r>
      <w:r w:rsidR="00EF2588">
        <w:rPr>
          <w:rFonts w:ascii="Times New Roman" w:hAnsi="Times New Roman" w:cs="Times New Roman"/>
          <w:sz w:val="28"/>
          <w:szCs w:val="28"/>
        </w:rPr>
        <w:t>муниципальными</w:t>
      </w:r>
      <w:r w:rsidRPr="00E02A72">
        <w:rPr>
          <w:rFonts w:ascii="Times New Roman" w:hAnsi="Times New Roman" w:cs="Times New Roman"/>
          <w:sz w:val="28"/>
          <w:szCs w:val="28"/>
        </w:rPr>
        <w:t xml:space="preserve"> учреждениями за счет средств, предусмотренных в бюджете </w:t>
      </w:r>
      <w:r w:rsidR="00EF2588">
        <w:rPr>
          <w:rFonts w:ascii="Times New Roman" w:hAnsi="Times New Roman" w:cs="Times New Roman"/>
          <w:sz w:val="28"/>
          <w:szCs w:val="28"/>
        </w:rPr>
        <w:t xml:space="preserve">муниципального образования Чукотский муниципальный район </w:t>
      </w:r>
      <w:r w:rsidRPr="00E02A72">
        <w:rPr>
          <w:rFonts w:ascii="Times New Roman" w:hAnsi="Times New Roman" w:cs="Times New Roman"/>
          <w:sz w:val="28"/>
          <w:szCs w:val="28"/>
        </w:rPr>
        <w:t>на содержание соответствующего органа</w:t>
      </w:r>
      <w:r w:rsidR="00EF2588">
        <w:rPr>
          <w:rFonts w:ascii="Times New Roman" w:hAnsi="Times New Roman" w:cs="Times New Roman"/>
          <w:sz w:val="28"/>
          <w:szCs w:val="28"/>
        </w:rPr>
        <w:t xml:space="preserve"> местного самоуправления</w:t>
      </w:r>
      <w:r w:rsidRPr="00E02A72">
        <w:rPr>
          <w:rFonts w:ascii="Times New Roman" w:hAnsi="Times New Roman" w:cs="Times New Roman"/>
          <w:sz w:val="28"/>
          <w:szCs w:val="28"/>
        </w:rPr>
        <w:t xml:space="preserve">, </w:t>
      </w:r>
      <w:r w:rsidR="00EF2588">
        <w:rPr>
          <w:rFonts w:ascii="Times New Roman" w:hAnsi="Times New Roman" w:cs="Times New Roman"/>
          <w:sz w:val="28"/>
          <w:szCs w:val="28"/>
        </w:rPr>
        <w:t>муниципального</w:t>
      </w:r>
      <w:r w:rsidRPr="00E02A72">
        <w:rPr>
          <w:rFonts w:ascii="Times New Roman" w:hAnsi="Times New Roman" w:cs="Times New Roman"/>
          <w:sz w:val="28"/>
          <w:szCs w:val="28"/>
        </w:rPr>
        <w:t xml:space="preserve"> учреждения. Возмещение иных расходов, связанных со служебной командировкой, осуществляется при представлении документов, подтверждающих эти расходы</w:t>
      </w:r>
      <w:proofErr w:type="gramStart"/>
      <w:r w:rsidRPr="00E02A72">
        <w:rPr>
          <w:rFonts w:ascii="Times New Roman" w:hAnsi="Times New Roman" w:cs="Times New Roman"/>
          <w:sz w:val="28"/>
          <w:szCs w:val="28"/>
        </w:rPr>
        <w:t>.»</w:t>
      </w:r>
      <w:r w:rsidR="009E547C">
        <w:rPr>
          <w:rFonts w:ascii="Times New Roman" w:hAnsi="Times New Roman" w:cs="Times New Roman"/>
          <w:sz w:val="28"/>
          <w:szCs w:val="28"/>
        </w:rPr>
        <w:t>.</w:t>
      </w:r>
      <w:proofErr w:type="gramEnd"/>
    </w:p>
    <w:p w:rsidR="00E02A72" w:rsidRDefault="00E02A72" w:rsidP="00700AC1">
      <w:pPr>
        <w:tabs>
          <w:tab w:val="num" w:pos="720"/>
        </w:tabs>
        <w:jc w:val="both"/>
        <w:rPr>
          <w:sz w:val="28"/>
          <w:szCs w:val="28"/>
        </w:rPr>
      </w:pPr>
      <w:r>
        <w:rPr>
          <w:sz w:val="28"/>
          <w:szCs w:val="28"/>
        </w:rPr>
        <w:t xml:space="preserve">  </w:t>
      </w:r>
      <w:r w:rsidR="009E547C">
        <w:rPr>
          <w:sz w:val="28"/>
          <w:szCs w:val="28"/>
        </w:rPr>
        <w:tab/>
        <w:t>1.3. Статью 7 дополнить абзацем вторым следующего содержания:</w:t>
      </w:r>
    </w:p>
    <w:p w:rsidR="009E547C" w:rsidRDefault="009E547C" w:rsidP="00700AC1">
      <w:pPr>
        <w:tabs>
          <w:tab w:val="num" w:pos="720"/>
        </w:tabs>
        <w:jc w:val="both"/>
        <w:rPr>
          <w:sz w:val="28"/>
          <w:szCs w:val="28"/>
        </w:rPr>
      </w:pPr>
      <w:r>
        <w:rPr>
          <w:sz w:val="28"/>
          <w:szCs w:val="28"/>
        </w:rPr>
        <w:tab/>
        <w:t xml:space="preserve">«Гарантии и компенсации, предусмотренные настоящим решением, распространяются также на лиц, замещающих муниципальные должности в органах местного самоуправления.». </w:t>
      </w:r>
    </w:p>
    <w:p w:rsidR="00700AC1" w:rsidRPr="00700AC1" w:rsidRDefault="00E60ADB" w:rsidP="000D049F">
      <w:pPr>
        <w:pStyle w:val="a6"/>
        <w:numPr>
          <w:ilvl w:val="0"/>
          <w:numId w:val="1"/>
        </w:numPr>
        <w:ind w:left="0" w:firstLine="709"/>
        <w:jc w:val="both"/>
        <w:rPr>
          <w:sz w:val="28"/>
          <w:szCs w:val="28"/>
        </w:rPr>
      </w:pPr>
      <w:r w:rsidRPr="00700AC1">
        <w:rPr>
          <w:sz w:val="28"/>
          <w:szCs w:val="28"/>
        </w:rPr>
        <w:t xml:space="preserve">Настоящее решение </w:t>
      </w:r>
      <w:r w:rsidR="00700AC1" w:rsidRPr="00700AC1">
        <w:rPr>
          <w:sz w:val="28"/>
          <w:szCs w:val="28"/>
        </w:rPr>
        <w:t xml:space="preserve"> вступает в силу с 1 марта 2023 года</w:t>
      </w:r>
      <w:r w:rsidR="000D049F">
        <w:rPr>
          <w:sz w:val="28"/>
          <w:szCs w:val="28"/>
        </w:rPr>
        <w:t>,</w:t>
      </w:r>
      <w:r w:rsidR="00502D1E">
        <w:rPr>
          <w:sz w:val="28"/>
          <w:szCs w:val="28"/>
        </w:rPr>
        <w:t xml:space="preserve"> за исключением пунктов 1.2 и 1.3</w:t>
      </w:r>
      <w:r w:rsidR="006115B6">
        <w:rPr>
          <w:sz w:val="28"/>
          <w:szCs w:val="28"/>
        </w:rPr>
        <w:t xml:space="preserve"> части 1</w:t>
      </w:r>
      <w:r w:rsidR="00502D1E">
        <w:rPr>
          <w:sz w:val="28"/>
          <w:szCs w:val="28"/>
        </w:rPr>
        <w:t xml:space="preserve">, которые вступают в силу </w:t>
      </w:r>
      <w:proofErr w:type="gramStart"/>
      <w:r w:rsidR="00502D1E">
        <w:rPr>
          <w:sz w:val="28"/>
          <w:szCs w:val="28"/>
        </w:rPr>
        <w:t>с даты</w:t>
      </w:r>
      <w:proofErr w:type="gramEnd"/>
      <w:r w:rsidR="00502D1E">
        <w:rPr>
          <w:sz w:val="28"/>
          <w:szCs w:val="28"/>
        </w:rPr>
        <w:t xml:space="preserve"> официального опубликования и распространяются</w:t>
      </w:r>
      <w:r w:rsidR="000D049F">
        <w:rPr>
          <w:sz w:val="28"/>
          <w:szCs w:val="28"/>
        </w:rPr>
        <w:t xml:space="preserve"> на правоотношения, возникшие с 1 января 2023 года</w:t>
      </w:r>
      <w:r w:rsidR="00700AC1" w:rsidRPr="00700AC1">
        <w:rPr>
          <w:sz w:val="28"/>
          <w:szCs w:val="28"/>
        </w:rPr>
        <w:t>.</w:t>
      </w:r>
    </w:p>
    <w:p w:rsidR="00700AC1" w:rsidRDefault="00700AC1" w:rsidP="00700AC1">
      <w:pPr>
        <w:pStyle w:val="a6"/>
        <w:ind w:left="1068"/>
        <w:jc w:val="both"/>
        <w:rPr>
          <w:sz w:val="28"/>
          <w:szCs w:val="28"/>
        </w:rPr>
      </w:pPr>
    </w:p>
    <w:p w:rsidR="00E60ADB" w:rsidRPr="00700AC1" w:rsidRDefault="00700AC1" w:rsidP="00700AC1">
      <w:pPr>
        <w:pStyle w:val="a6"/>
        <w:ind w:left="1068"/>
        <w:jc w:val="both"/>
        <w:rPr>
          <w:sz w:val="28"/>
          <w:szCs w:val="28"/>
        </w:rPr>
      </w:pPr>
      <w:r w:rsidRPr="00700AC1">
        <w:rPr>
          <w:sz w:val="28"/>
          <w:szCs w:val="28"/>
        </w:rPr>
        <w:t xml:space="preserve"> </w:t>
      </w:r>
    </w:p>
    <w:p w:rsidR="00E60ADB" w:rsidRDefault="00E60ADB" w:rsidP="00E60ADB">
      <w:pPr>
        <w:ind w:firstLine="708"/>
        <w:jc w:val="both"/>
        <w:rPr>
          <w:sz w:val="28"/>
          <w:szCs w:val="28"/>
        </w:rPr>
      </w:pPr>
    </w:p>
    <w:p w:rsidR="00363A62" w:rsidRPr="00624DA2" w:rsidRDefault="00700AC1" w:rsidP="00363A62">
      <w:pPr>
        <w:rPr>
          <w:sz w:val="28"/>
          <w:szCs w:val="28"/>
        </w:rPr>
      </w:pPr>
      <w:r>
        <w:rPr>
          <w:sz w:val="28"/>
          <w:szCs w:val="28"/>
        </w:rPr>
        <w:t>Председатель</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Л.М. Калашникова</w:t>
      </w:r>
      <w:r w:rsidR="00363A62" w:rsidRPr="00624DA2">
        <w:rPr>
          <w:sz w:val="28"/>
          <w:szCs w:val="28"/>
        </w:rPr>
        <w:t xml:space="preserve"> </w:t>
      </w:r>
    </w:p>
    <w:p w:rsidR="00363A62" w:rsidRDefault="00D43CF8" w:rsidP="00363A62">
      <w:pPr>
        <w:rPr>
          <w:sz w:val="28"/>
          <w:szCs w:val="28"/>
        </w:rPr>
      </w:pPr>
      <w:r>
        <w:rPr>
          <w:sz w:val="28"/>
          <w:szCs w:val="28"/>
        </w:rPr>
        <w:t>Совета депутатов</w:t>
      </w:r>
    </w:p>
    <w:p w:rsidR="00D43CF8" w:rsidRDefault="00D43CF8" w:rsidP="00363A62">
      <w:pPr>
        <w:rPr>
          <w:sz w:val="28"/>
          <w:szCs w:val="28"/>
        </w:rPr>
      </w:pPr>
    </w:p>
    <w:p w:rsidR="00D43CF8" w:rsidRPr="009C540F" w:rsidRDefault="00D43CF8" w:rsidP="00363A62">
      <w:pPr>
        <w:rPr>
          <w:sz w:val="28"/>
          <w:szCs w:val="28"/>
        </w:rPr>
      </w:pPr>
    </w:p>
    <w:p w:rsidR="00363A62" w:rsidRPr="00624DA2" w:rsidRDefault="00363A62" w:rsidP="00363A62">
      <w:pPr>
        <w:rPr>
          <w:sz w:val="28"/>
          <w:szCs w:val="28"/>
        </w:rPr>
      </w:pPr>
      <w:r w:rsidRPr="00624DA2">
        <w:rPr>
          <w:sz w:val="28"/>
          <w:szCs w:val="28"/>
        </w:rPr>
        <w:t>Глава  муниципального образования</w:t>
      </w:r>
    </w:p>
    <w:p w:rsidR="00243A02" w:rsidRDefault="00363A62" w:rsidP="006917F9">
      <w:pPr>
        <w:rPr>
          <w:b/>
          <w:sz w:val="28"/>
          <w:szCs w:val="28"/>
        </w:rPr>
      </w:pPr>
      <w:r w:rsidRPr="00624DA2">
        <w:rPr>
          <w:sz w:val="28"/>
          <w:szCs w:val="28"/>
        </w:rPr>
        <w:t>Чукотский муниципальный</w:t>
      </w:r>
      <w:r w:rsidR="00D43CF8">
        <w:rPr>
          <w:sz w:val="28"/>
          <w:szCs w:val="28"/>
        </w:rPr>
        <w:t xml:space="preserve"> район</w:t>
      </w:r>
      <w:r w:rsidRPr="00624DA2">
        <w:rPr>
          <w:sz w:val="28"/>
          <w:szCs w:val="28"/>
        </w:rPr>
        <w:t xml:space="preserve">  </w:t>
      </w:r>
      <w:r w:rsidRPr="009C540F">
        <w:rPr>
          <w:sz w:val="28"/>
          <w:szCs w:val="28"/>
        </w:rPr>
        <w:t xml:space="preserve">                                                  </w:t>
      </w:r>
      <w:r>
        <w:rPr>
          <w:sz w:val="28"/>
          <w:szCs w:val="28"/>
        </w:rPr>
        <w:t xml:space="preserve">Л.П. </w:t>
      </w:r>
      <w:proofErr w:type="spellStart"/>
      <w:r>
        <w:rPr>
          <w:sz w:val="28"/>
          <w:szCs w:val="28"/>
        </w:rPr>
        <w:t>Юрочко</w:t>
      </w:r>
      <w:bookmarkStart w:id="0" w:name="_GoBack"/>
      <w:bookmarkEnd w:id="0"/>
      <w:proofErr w:type="spellEnd"/>
    </w:p>
    <w:sectPr w:rsidR="00243A02" w:rsidSect="006917F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F9" w:rsidRDefault="006917F9" w:rsidP="006917F9">
      <w:r>
        <w:separator/>
      </w:r>
    </w:p>
  </w:endnote>
  <w:endnote w:type="continuationSeparator" w:id="0">
    <w:p w:rsidR="006917F9" w:rsidRDefault="006917F9" w:rsidP="0069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977170"/>
      <w:docPartObj>
        <w:docPartGallery w:val="Page Numbers (Bottom of Page)"/>
        <w:docPartUnique/>
      </w:docPartObj>
    </w:sdtPr>
    <w:sdtContent>
      <w:p w:rsidR="006917F9" w:rsidRDefault="006917F9">
        <w:pPr>
          <w:pStyle w:val="aa"/>
          <w:jc w:val="right"/>
        </w:pPr>
        <w:r>
          <w:fldChar w:fldCharType="begin"/>
        </w:r>
        <w:r>
          <w:instrText>PAGE   \* MERGEFORMAT</w:instrText>
        </w:r>
        <w:r>
          <w:fldChar w:fldCharType="separate"/>
        </w:r>
        <w:r>
          <w:rPr>
            <w:noProof/>
          </w:rPr>
          <w:t>7</w:t>
        </w:r>
        <w:r>
          <w:fldChar w:fldCharType="end"/>
        </w:r>
      </w:p>
    </w:sdtContent>
  </w:sdt>
  <w:p w:rsidR="006917F9" w:rsidRDefault="006917F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F9" w:rsidRDefault="006917F9" w:rsidP="006917F9">
      <w:r>
        <w:separator/>
      </w:r>
    </w:p>
  </w:footnote>
  <w:footnote w:type="continuationSeparator" w:id="0">
    <w:p w:rsidR="006917F9" w:rsidRDefault="006917F9" w:rsidP="00691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07346"/>
    <w:multiLevelType w:val="multilevel"/>
    <w:tmpl w:val="B254D29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72"/>
    <w:rsid w:val="000C3860"/>
    <w:rsid w:val="000D049F"/>
    <w:rsid w:val="00243A02"/>
    <w:rsid w:val="003160B5"/>
    <w:rsid w:val="00363A62"/>
    <w:rsid w:val="00502D1E"/>
    <w:rsid w:val="005D3290"/>
    <w:rsid w:val="005F7F63"/>
    <w:rsid w:val="006115B6"/>
    <w:rsid w:val="006917F9"/>
    <w:rsid w:val="00693D69"/>
    <w:rsid w:val="00700AC1"/>
    <w:rsid w:val="0078742A"/>
    <w:rsid w:val="007F2C90"/>
    <w:rsid w:val="008A2EEB"/>
    <w:rsid w:val="00916F72"/>
    <w:rsid w:val="009E547C"/>
    <w:rsid w:val="00AC2061"/>
    <w:rsid w:val="00C071EF"/>
    <w:rsid w:val="00CD0F4C"/>
    <w:rsid w:val="00D2721A"/>
    <w:rsid w:val="00D43CF8"/>
    <w:rsid w:val="00D6211D"/>
    <w:rsid w:val="00E02A72"/>
    <w:rsid w:val="00E60ADB"/>
    <w:rsid w:val="00E63C56"/>
    <w:rsid w:val="00EA174A"/>
    <w:rsid w:val="00EC29B4"/>
    <w:rsid w:val="00EF2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71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C071EF"/>
    <w:rPr>
      <w:rFonts w:ascii="Tahoma" w:hAnsi="Tahoma" w:cs="Tahoma"/>
      <w:sz w:val="16"/>
      <w:szCs w:val="16"/>
    </w:rPr>
  </w:style>
  <w:style w:type="character" w:customStyle="1" w:styleId="a4">
    <w:name w:val="Текст выноски Знак"/>
    <w:basedOn w:val="a0"/>
    <w:link w:val="a3"/>
    <w:uiPriority w:val="99"/>
    <w:semiHidden/>
    <w:rsid w:val="00C071EF"/>
    <w:rPr>
      <w:rFonts w:ascii="Tahoma" w:eastAsia="Times New Roman" w:hAnsi="Tahoma" w:cs="Tahoma"/>
      <w:sz w:val="16"/>
      <w:szCs w:val="16"/>
      <w:lang w:eastAsia="ru-RU"/>
    </w:rPr>
  </w:style>
  <w:style w:type="table" w:styleId="a5">
    <w:name w:val="Table Grid"/>
    <w:basedOn w:val="a1"/>
    <w:uiPriority w:val="59"/>
    <w:rsid w:val="00C07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43A02"/>
    <w:pPr>
      <w:ind w:left="720"/>
      <w:contextualSpacing/>
    </w:pPr>
  </w:style>
  <w:style w:type="paragraph" w:customStyle="1" w:styleId="ConsPlusTitle">
    <w:name w:val="ConsPlusTitle"/>
    <w:uiPriority w:val="99"/>
    <w:rsid w:val="00E02A72"/>
    <w:pPr>
      <w:widowControl w:val="0"/>
      <w:spacing w:after="0" w:line="240" w:lineRule="auto"/>
    </w:pPr>
    <w:rPr>
      <w:rFonts w:ascii="Calibri" w:eastAsiaTheme="minorEastAsia" w:hAnsi="Calibri" w:cs="Calibri"/>
      <w:b/>
      <w:lang w:eastAsia="ru-RU"/>
    </w:rPr>
  </w:style>
  <w:style w:type="paragraph" w:customStyle="1" w:styleId="s1">
    <w:name w:val="s_1"/>
    <w:basedOn w:val="a"/>
    <w:rsid w:val="000D049F"/>
    <w:pPr>
      <w:spacing w:before="100" w:beforeAutospacing="1" w:after="100" w:afterAutospacing="1"/>
    </w:pPr>
  </w:style>
  <w:style w:type="paragraph" w:styleId="a7">
    <w:name w:val="Normal (Web)"/>
    <w:basedOn w:val="a"/>
    <w:rsid w:val="006917F9"/>
    <w:pPr>
      <w:spacing w:before="100" w:beforeAutospacing="1" w:after="100" w:afterAutospacing="1"/>
    </w:pPr>
  </w:style>
  <w:style w:type="paragraph" w:styleId="a8">
    <w:name w:val="header"/>
    <w:basedOn w:val="a"/>
    <w:link w:val="a9"/>
    <w:uiPriority w:val="99"/>
    <w:unhideWhenUsed/>
    <w:rsid w:val="006917F9"/>
    <w:pPr>
      <w:tabs>
        <w:tab w:val="center" w:pos="4677"/>
        <w:tab w:val="right" w:pos="9355"/>
      </w:tabs>
    </w:pPr>
  </w:style>
  <w:style w:type="character" w:customStyle="1" w:styleId="a9">
    <w:name w:val="Верхний колонтитул Знак"/>
    <w:basedOn w:val="a0"/>
    <w:link w:val="a8"/>
    <w:uiPriority w:val="99"/>
    <w:rsid w:val="006917F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917F9"/>
    <w:pPr>
      <w:tabs>
        <w:tab w:val="center" w:pos="4677"/>
        <w:tab w:val="right" w:pos="9355"/>
      </w:tabs>
    </w:pPr>
  </w:style>
  <w:style w:type="character" w:customStyle="1" w:styleId="ab">
    <w:name w:val="Нижний колонтитул Знак"/>
    <w:basedOn w:val="a0"/>
    <w:link w:val="aa"/>
    <w:uiPriority w:val="99"/>
    <w:rsid w:val="006917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71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C071EF"/>
    <w:rPr>
      <w:rFonts w:ascii="Tahoma" w:hAnsi="Tahoma" w:cs="Tahoma"/>
      <w:sz w:val="16"/>
      <w:szCs w:val="16"/>
    </w:rPr>
  </w:style>
  <w:style w:type="character" w:customStyle="1" w:styleId="a4">
    <w:name w:val="Текст выноски Знак"/>
    <w:basedOn w:val="a0"/>
    <w:link w:val="a3"/>
    <w:uiPriority w:val="99"/>
    <w:semiHidden/>
    <w:rsid w:val="00C071EF"/>
    <w:rPr>
      <w:rFonts w:ascii="Tahoma" w:eastAsia="Times New Roman" w:hAnsi="Tahoma" w:cs="Tahoma"/>
      <w:sz w:val="16"/>
      <w:szCs w:val="16"/>
      <w:lang w:eastAsia="ru-RU"/>
    </w:rPr>
  </w:style>
  <w:style w:type="table" w:styleId="a5">
    <w:name w:val="Table Grid"/>
    <w:basedOn w:val="a1"/>
    <w:uiPriority w:val="59"/>
    <w:rsid w:val="00C07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43A02"/>
    <w:pPr>
      <w:ind w:left="720"/>
      <w:contextualSpacing/>
    </w:pPr>
  </w:style>
  <w:style w:type="paragraph" w:customStyle="1" w:styleId="ConsPlusTitle">
    <w:name w:val="ConsPlusTitle"/>
    <w:uiPriority w:val="99"/>
    <w:rsid w:val="00E02A72"/>
    <w:pPr>
      <w:widowControl w:val="0"/>
      <w:spacing w:after="0" w:line="240" w:lineRule="auto"/>
    </w:pPr>
    <w:rPr>
      <w:rFonts w:ascii="Calibri" w:eastAsiaTheme="minorEastAsia" w:hAnsi="Calibri" w:cs="Calibri"/>
      <w:b/>
      <w:lang w:eastAsia="ru-RU"/>
    </w:rPr>
  </w:style>
  <w:style w:type="paragraph" w:customStyle="1" w:styleId="s1">
    <w:name w:val="s_1"/>
    <w:basedOn w:val="a"/>
    <w:rsid w:val="000D049F"/>
    <w:pPr>
      <w:spacing w:before="100" w:beforeAutospacing="1" w:after="100" w:afterAutospacing="1"/>
    </w:pPr>
  </w:style>
  <w:style w:type="paragraph" w:styleId="a7">
    <w:name w:val="Normal (Web)"/>
    <w:basedOn w:val="a"/>
    <w:rsid w:val="006917F9"/>
    <w:pPr>
      <w:spacing w:before="100" w:beforeAutospacing="1" w:after="100" w:afterAutospacing="1"/>
    </w:pPr>
  </w:style>
  <w:style w:type="paragraph" w:styleId="a8">
    <w:name w:val="header"/>
    <w:basedOn w:val="a"/>
    <w:link w:val="a9"/>
    <w:uiPriority w:val="99"/>
    <w:unhideWhenUsed/>
    <w:rsid w:val="006917F9"/>
    <w:pPr>
      <w:tabs>
        <w:tab w:val="center" w:pos="4677"/>
        <w:tab w:val="right" w:pos="9355"/>
      </w:tabs>
    </w:pPr>
  </w:style>
  <w:style w:type="character" w:customStyle="1" w:styleId="a9">
    <w:name w:val="Верхний колонтитул Знак"/>
    <w:basedOn w:val="a0"/>
    <w:link w:val="a8"/>
    <w:uiPriority w:val="99"/>
    <w:rsid w:val="006917F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917F9"/>
    <w:pPr>
      <w:tabs>
        <w:tab w:val="center" w:pos="4677"/>
        <w:tab w:val="right" w:pos="9355"/>
      </w:tabs>
    </w:pPr>
  </w:style>
  <w:style w:type="character" w:customStyle="1" w:styleId="ab">
    <w:name w:val="Нижний колонтитул Знак"/>
    <w:basedOn w:val="a0"/>
    <w:link w:val="aa"/>
    <w:uiPriority w:val="99"/>
    <w:rsid w:val="006917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4B2F954A747B124CF0E0F7701EC581BF03058B91991F2EBB56056F70CE7CDB5C54CC8037D295DA5BAD076F311DAE7F060FE4BB9ADA78810H3g3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УспановаДинара</dc:creator>
  <cp:keywords/>
  <dc:description/>
  <cp:lastModifiedBy>Калашников</cp:lastModifiedBy>
  <cp:revision>16</cp:revision>
  <cp:lastPrinted>2023-02-01T22:03:00Z</cp:lastPrinted>
  <dcterms:created xsi:type="dcterms:W3CDTF">2022-09-27T22:20:00Z</dcterms:created>
  <dcterms:modified xsi:type="dcterms:W3CDTF">2023-02-02T21:58:00Z</dcterms:modified>
</cp:coreProperties>
</file>